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6049E5D9" w:rsidR="001839D2" w:rsidRDefault="00D71AD0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D71AD0">
        <w:rPr>
          <w:rFonts w:ascii="Arial" w:eastAsiaTheme="majorEastAsia" w:hAnsi="Arial" w:cs="Arial"/>
          <w:b/>
          <w:bCs/>
          <w:sz w:val="28"/>
          <w:szCs w:val="28"/>
        </w:rPr>
        <w:t>Avgifter på</w:t>
      </w:r>
      <w:r w:rsidR="00E9262C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Pr="00D71AD0">
        <w:rPr>
          <w:rFonts w:ascii="Arial" w:eastAsiaTheme="majorEastAsia" w:hAnsi="Arial" w:cs="Arial"/>
          <w:b/>
          <w:bCs/>
          <w:sz w:val="28"/>
          <w:szCs w:val="28"/>
        </w:rPr>
        <w:t>førstegangs bruk av naturressurser</w:t>
      </w:r>
    </w:p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1839D2" w:rsidRPr="005B7FAD" w14:paraId="6C0DA792" w14:textId="77777777" w:rsidTr="00AA2942">
        <w:tc>
          <w:tcPr>
            <w:tcW w:w="9060" w:type="dxa"/>
          </w:tcPr>
          <w:p w14:paraId="3A15A953" w14:textId="06C47A9D" w:rsidR="001839D2" w:rsidRPr="005B7FAD" w:rsidRDefault="00190723" w:rsidP="00E458F7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Det startes </w:t>
            </w:r>
            <w:r w:rsidRPr="006838AA">
              <w:rPr>
                <w:rFonts w:ascii="Arial" w:eastAsia="Times New Roman" w:hAnsi="Arial" w:cs="Arial"/>
                <w:lang w:eastAsia="nb-NO"/>
              </w:rPr>
              <w:t xml:space="preserve">arbeid med </w:t>
            </w:r>
            <w:r w:rsidR="00EC12C7">
              <w:rPr>
                <w:rFonts w:ascii="Arial" w:eastAsia="Times New Roman" w:hAnsi="Arial" w:cs="Arial"/>
                <w:lang w:eastAsia="nb-NO"/>
              </w:rPr>
              <w:t xml:space="preserve">å utvikle </w:t>
            </w:r>
            <w:r w:rsidRPr="006838AA">
              <w:rPr>
                <w:rFonts w:ascii="Arial" w:eastAsia="Times New Roman" w:hAnsi="Arial" w:cs="Arial"/>
                <w:lang w:eastAsia="nb-NO"/>
              </w:rPr>
              <w:t>avgifter på bruk av førstegangs bruk av naturressurser</w:t>
            </w:r>
            <w:r w:rsidR="00344B3C">
              <w:rPr>
                <w:rFonts w:ascii="Arial" w:eastAsia="Times New Roman" w:hAnsi="Arial" w:cs="Arial"/>
                <w:lang w:eastAsia="nb-NO"/>
              </w:rPr>
              <w:t>. Dette bør</w:t>
            </w:r>
            <w:r w:rsidRPr="006838AA">
              <w:rPr>
                <w:rFonts w:ascii="Arial" w:eastAsia="Times New Roman" w:hAnsi="Arial" w:cs="Arial"/>
                <w:lang w:eastAsia="nb-NO"/>
              </w:rPr>
              <w:t xml:space="preserve"> inkludere både ikke-fornybare og fornybare ressurser</w:t>
            </w:r>
            <w:r w:rsidR="00344B3C">
              <w:rPr>
                <w:rFonts w:ascii="Arial" w:eastAsia="Times New Roman" w:hAnsi="Arial" w:cs="Arial"/>
                <w:lang w:eastAsia="nb-NO"/>
              </w:rPr>
              <w:t>;</w:t>
            </w:r>
            <w:r w:rsidRPr="006838AA">
              <w:rPr>
                <w:rFonts w:ascii="Arial" w:eastAsia="Times New Roman" w:hAnsi="Arial" w:cs="Arial"/>
                <w:lang w:eastAsia="nb-NO"/>
              </w:rPr>
              <w:t xml:space="preserve"> for å sikre reelt redusert press på naturressurser.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6C0F2F75" w14:textId="77777777" w:rsidR="00EC12C7" w:rsidRDefault="00B1227D" w:rsidP="00B1227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Korrigering av markedssvikter er og bør være blant hovedmålene til skatte- og avgiftssystemet. </w:t>
      </w:r>
      <w:hyperlink r:id="rId8" w:history="1">
        <w:r w:rsidRPr="00206C89">
          <w:rPr>
            <w:rStyle w:val="Hyperkobling"/>
            <w:rFonts w:ascii="Arial" w:eastAsia="Times New Roman" w:hAnsi="Arial" w:cs="Arial"/>
            <w:lang w:eastAsia="nb-NO"/>
          </w:rPr>
          <w:t>NOU 2021: 4</w:t>
        </w:r>
      </w:hyperlink>
      <w:r>
        <w:rPr>
          <w:rFonts w:ascii="Arial" w:eastAsia="Times New Roman" w:hAnsi="Arial" w:cs="Arial"/>
          <w:lang w:eastAsia="nb-NO"/>
        </w:rPr>
        <w:t xml:space="preserve"> konkluderte med at dersom priser på markedet i større grad hadde reflektert miljøkostnaden, ville det ført til at </w:t>
      </w:r>
      <w:proofErr w:type="spellStart"/>
      <w:r>
        <w:rPr>
          <w:rFonts w:ascii="Arial" w:eastAsia="Times New Roman" w:hAnsi="Arial" w:cs="Arial"/>
          <w:lang w:eastAsia="nb-NO"/>
        </w:rPr>
        <w:t>sirkularitet</w:t>
      </w:r>
      <w:proofErr w:type="spellEnd"/>
      <w:r>
        <w:rPr>
          <w:rFonts w:ascii="Arial" w:eastAsia="Times New Roman" w:hAnsi="Arial" w:cs="Arial"/>
          <w:lang w:eastAsia="nb-NO"/>
        </w:rPr>
        <w:t xml:space="preserve"> i økonomien hadde økt. </w:t>
      </w:r>
    </w:p>
    <w:p w14:paraId="1A8DDF52" w14:textId="0BCA5442" w:rsidR="00B1227D" w:rsidRDefault="00B1227D" w:rsidP="00B1227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Dagens skatte- og avgiftssystem er i stor grad tilrettelagt dagens situasjon og en lineær økonomi. </w:t>
      </w:r>
      <w:hyperlink r:id="rId9" w:history="1">
        <w:r w:rsidRPr="00A718C5">
          <w:rPr>
            <w:rStyle w:val="Hyperkobling"/>
            <w:rFonts w:ascii="Arial" w:eastAsia="Times New Roman" w:hAnsi="Arial" w:cs="Arial"/>
            <w:lang w:eastAsia="nb-NO"/>
          </w:rPr>
          <w:t>Skatteutvalget</w:t>
        </w:r>
      </w:hyperlink>
      <w:r>
        <w:rPr>
          <w:rFonts w:ascii="Arial" w:eastAsia="Times New Roman" w:hAnsi="Arial" w:cs="Arial"/>
          <w:lang w:eastAsia="nb-NO"/>
        </w:rPr>
        <w:t xml:space="preserve"> (NOU 2022: 20) konkluderte nylig med at kunnskapsbehovet for videre innretning av skatte- og avgiftssystemet er stort, og anbefaler derfor en bred utredning av tiltak for å fremme sirkulære aktiviteter, da det er flere hensyn som må vurderes. Dette gjelder særlig avgifter på primære råvarer eller naturressurser, herunder importerte ressurser og effekter i andre land. </w:t>
      </w:r>
    </w:p>
    <w:p w14:paraId="4FBD073C" w14:textId="77777777" w:rsidR="00B1227D" w:rsidRDefault="00B1227D" w:rsidP="00B1227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21CB565A" w14:textId="77777777" w:rsidR="00B1227D" w:rsidRDefault="00765A01" w:rsidP="00B1227D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hyperlink r:id="rId10" w:history="1">
        <w:r w:rsidR="00B1227D">
          <w:rPr>
            <w:rStyle w:val="Hyperkobling"/>
            <w:rFonts w:ascii="Arial" w:eastAsia="Times New Roman" w:hAnsi="Arial" w:cs="Arial"/>
            <w:lang w:eastAsia="nb-NO"/>
          </w:rPr>
          <w:t>Regjeringen</w:t>
        </w:r>
      </w:hyperlink>
      <w:r w:rsidR="00B1227D">
        <w:rPr>
          <w:rFonts w:ascii="Arial" w:eastAsia="Times New Roman" w:hAnsi="Arial" w:cs="Arial"/>
          <w:lang w:eastAsia="nb-NO"/>
        </w:rPr>
        <w:t xml:space="preserve"> har meldt at de nå vil gjennomgå Skatteutvalgets vurderinger om hvordan riktigere miljøprising og andre økonomiske virkemidler kan bidra til bedre ressursutnyttelse, sirkulære produksjons- og forbruksmønstre, og videre verdiskapning basert på sirkulære løsninger. </w:t>
      </w:r>
    </w:p>
    <w:p w14:paraId="10BC6E19" w14:textId="7BA9B72F" w:rsidR="00B1227D" w:rsidRPr="00F15FAD" w:rsidRDefault="00B1227D" w:rsidP="00B1227D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nb-NO"/>
        </w:rPr>
        <w:t>WWF ber om at dette arbeidet igangsettes snarest</w:t>
      </w:r>
      <w:r w:rsidR="00EC12C7">
        <w:rPr>
          <w:rFonts w:ascii="Arial" w:eastAsia="Times New Roman" w:hAnsi="Arial" w:cs="Arial"/>
          <w:lang w:eastAsia="nb-NO"/>
        </w:rPr>
        <w:t xml:space="preserve">. Vi ønsker et </w:t>
      </w:r>
      <w:r>
        <w:rPr>
          <w:rFonts w:ascii="Arial" w:eastAsia="Times New Roman" w:hAnsi="Arial" w:cs="Arial"/>
          <w:lang w:eastAsia="nb-NO"/>
        </w:rPr>
        <w:t xml:space="preserve">særskilt </w:t>
      </w:r>
      <w:proofErr w:type="gramStart"/>
      <w:r>
        <w:rPr>
          <w:rFonts w:ascii="Arial" w:eastAsia="Times New Roman" w:hAnsi="Arial" w:cs="Arial"/>
          <w:lang w:eastAsia="nb-NO"/>
        </w:rPr>
        <w:t>fokus</w:t>
      </w:r>
      <w:proofErr w:type="gramEnd"/>
      <w:r>
        <w:rPr>
          <w:rFonts w:ascii="Arial" w:eastAsia="Times New Roman" w:hAnsi="Arial" w:cs="Arial"/>
          <w:lang w:eastAsia="nb-NO"/>
        </w:rPr>
        <w:t xml:space="preserve"> på bruk av førstegangs naturressurser</w:t>
      </w:r>
      <w:r w:rsidR="00EC12C7">
        <w:rPr>
          <w:rFonts w:ascii="Arial" w:eastAsia="Times New Roman" w:hAnsi="Arial" w:cs="Arial"/>
          <w:lang w:eastAsia="nb-NO"/>
        </w:rPr>
        <w:t>;</w:t>
      </w:r>
      <w:r>
        <w:rPr>
          <w:rFonts w:ascii="Arial" w:eastAsia="Times New Roman" w:hAnsi="Arial" w:cs="Arial"/>
          <w:lang w:eastAsia="nb-NO"/>
        </w:rPr>
        <w:t xml:space="preserve"> med mål om å sikre reelt redusert fotavtrykk og press på naturen.</w:t>
      </w:r>
    </w:p>
    <w:p w14:paraId="673EB0B1" w14:textId="0586AC55" w:rsidR="001839D2" w:rsidRPr="00716A6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02CE4963" w14:textId="47D948E4" w:rsidR="00D27FD5" w:rsidRPr="001839D2" w:rsidRDefault="00DD7EB5" w:rsidP="00E458F7">
      <w:pPr>
        <w:spacing w:after="0" w:line="240" w:lineRule="auto"/>
        <w:rPr>
          <w:rFonts w:ascii="Arial" w:hAnsi="Arial" w:cs="Arial"/>
        </w:rPr>
      </w:pPr>
      <w:r w:rsidRPr="001839D2">
        <w:rPr>
          <w:rFonts w:ascii="Arial" w:hAnsi="Arial" w:cs="Arial"/>
        </w:rPr>
        <w:t xml:space="preserve"> </w:t>
      </w:r>
    </w:p>
    <w:sectPr w:rsidR="00D27FD5" w:rsidRPr="0018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2668F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0723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44B3C"/>
    <w:rsid w:val="00351718"/>
    <w:rsid w:val="0036288D"/>
    <w:rsid w:val="0036325D"/>
    <w:rsid w:val="00365D68"/>
    <w:rsid w:val="003708BA"/>
    <w:rsid w:val="003770EA"/>
    <w:rsid w:val="00381330"/>
    <w:rsid w:val="003821A8"/>
    <w:rsid w:val="00382D81"/>
    <w:rsid w:val="003B04A0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28CB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908AA"/>
    <w:rsid w:val="0069155C"/>
    <w:rsid w:val="00691895"/>
    <w:rsid w:val="0069714B"/>
    <w:rsid w:val="006976F8"/>
    <w:rsid w:val="006A1E94"/>
    <w:rsid w:val="006A6638"/>
    <w:rsid w:val="006B3517"/>
    <w:rsid w:val="006C1DCD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5A01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5633"/>
    <w:rsid w:val="008464B5"/>
    <w:rsid w:val="00847E2A"/>
    <w:rsid w:val="00870603"/>
    <w:rsid w:val="00870DB2"/>
    <w:rsid w:val="00872079"/>
    <w:rsid w:val="00877311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0732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227D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BF4F71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58D4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06196"/>
    <w:rsid w:val="00D15699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1AD0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9262C"/>
    <w:rsid w:val="00EA5FAC"/>
    <w:rsid w:val="00EA6F8C"/>
    <w:rsid w:val="00EB1CEB"/>
    <w:rsid w:val="00EC12C7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E2853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nou-2021-4/id284105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gjeringen.no/no/tema/naringsliv/gront-industriloft/100-tiltak/id292029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dokumenter/nou-2022-20/id295182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12</cp:revision>
  <dcterms:created xsi:type="dcterms:W3CDTF">2023-01-27T12:04:00Z</dcterms:created>
  <dcterms:modified xsi:type="dcterms:W3CDTF">2023-01-30T13:55:00Z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